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C243FA" w:rsidRDefault="001D5F83" w:rsidP="00C243FA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В</w:t>
      </w:r>
      <w:r w:rsidR="00C243FA" w:rsidRPr="00C243FA">
        <w:rPr>
          <w:rFonts w:ascii="Calibri Light" w:hAnsi="Calibri Light"/>
          <w:b/>
          <w:sz w:val="24"/>
          <w:szCs w:val="24"/>
        </w:rPr>
        <w:t>ечер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C243FA" w:rsidRPr="00C243FA">
        <w:rPr>
          <w:rFonts w:ascii="Calibri Light" w:hAnsi="Calibri Light"/>
          <w:b/>
          <w:sz w:val="24"/>
          <w:szCs w:val="24"/>
        </w:rPr>
        <w:t xml:space="preserve">одноактных </w:t>
      </w:r>
      <w:r>
        <w:rPr>
          <w:rFonts w:ascii="Calibri Light" w:hAnsi="Calibri Light"/>
          <w:b/>
          <w:sz w:val="24"/>
          <w:szCs w:val="24"/>
        </w:rPr>
        <w:t>опер:</w:t>
      </w:r>
    </w:p>
    <w:p w:rsidR="001D5F83" w:rsidRPr="001D5F83" w:rsidRDefault="00C243FA" w:rsidP="00C243FA">
      <w:pPr>
        <w:spacing w:after="0" w:line="240" w:lineRule="auto"/>
        <w:jc w:val="right"/>
        <w:rPr>
          <w:rFonts w:ascii="Calibri Light" w:hAnsi="Calibri Light"/>
          <w:b/>
          <w:sz w:val="24"/>
          <w:szCs w:val="24"/>
        </w:rPr>
      </w:pPr>
      <w:r w:rsidRPr="00C243FA">
        <w:rPr>
          <w:rFonts w:ascii="Calibri Light" w:hAnsi="Calibri Light"/>
          <w:b/>
          <w:sz w:val="24"/>
          <w:szCs w:val="24"/>
        </w:rPr>
        <w:t xml:space="preserve">«Н.Ф.Б.» </w:t>
      </w:r>
      <w:r w:rsidR="001D5F83">
        <w:rPr>
          <w:rFonts w:ascii="Calibri Light" w:hAnsi="Calibri Light"/>
          <w:b/>
          <w:sz w:val="24"/>
          <w:szCs w:val="24"/>
        </w:rPr>
        <w:t>(российская премьера)</w:t>
      </w:r>
      <w:r w:rsidR="001D5F83" w:rsidRPr="001D5F83">
        <w:rPr>
          <w:rFonts w:ascii="Calibri Light" w:hAnsi="Calibri Light"/>
          <w:b/>
          <w:sz w:val="24"/>
          <w:szCs w:val="24"/>
        </w:rPr>
        <w:t>;</w:t>
      </w:r>
    </w:p>
    <w:p w:rsidR="00C243FA" w:rsidRPr="00C243FA" w:rsidRDefault="00C243FA" w:rsidP="00C243FA">
      <w:pPr>
        <w:spacing w:after="0" w:line="240" w:lineRule="auto"/>
        <w:jc w:val="right"/>
        <w:rPr>
          <w:rFonts w:ascii="Calibri Light" w:hAnsi="Calibri Light"/>
          <w:b/>
          <w:noProof/>
          <w:sz w:val="24"/>
          <w:szCs w:val="24"/>
        </w:rPr>
      </w:pPr>
      <w:r w:rsidRPr="00C243FA">
        <w:rPr>
          <w:rFonts w:ascii="Calibri Light" w:hAnsi="Calibri Light"/>
          <w:b/>
          <w:sz w:val="24"/>
          <w:szCs w:val="24"/>
        </w:rPr>
        <w:t>«Кроткая»</w:t>
      </w:r>
      <w:r w:rsidR="001D5F83">
        <w:rPr>
          <w:rFonts w:ascii="Calibri Light" w:hAnsi="Calibri Light"/>
          <w:b/>
          <w:sz w:val="24"/>
          <w:szCs w:val="24"/>
        </w:rPr>
        <w:t xml:space="preserve"> (мировая премьера)</w:t>
      </w:r>
    </w:p>
    <w:p w:rsidR="000548A2" w:rsidRPr="00C243FA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C243FA" w:rsidRDefault="000548A2" w:rsidP="00F84DAF">
      <w:pPr>
        <w:spacing w:line="240" w:lineRule="auto"/>
        <w:rPr>
          <w:rFonts w:ascii="Georgia" w:hAnsi="Georgia"/>
          <w:noProof/>
          <w:sz w:val="24"/>
          <w:szCs w:val="24"/>
        </w:rPr>
      </w:pPr>
    </w:p>
    <w:p w:rsidR="00A9275A" w:rsidRDefault="00A9275A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C243FA" w:rsidRDefault="00C243FA" w:rsidP="00C243FA">
      <w:pPr>
        <w:jc w:val="both"/>
        <w:rPr>
          <w:rFonts w:ascii="Calibri Light" w:hAnsi="Calibri Light" w:cs="Times New Roman"/>
          <w:sz w:val="24"/>
          <w:szCs w:val="24"/>
        </w:rPr>
      </w:pPr>
    </w:p>
    <w:p w:rsidR="00C243FA" w:rsidRPr="00C243FA" w:rsidRDefault="00C243FA" w:rsidP="00C243FA">
      <w:pPr>
        <w:jc w:val="both"/>
        <w:rPr>
          <w:rFonts w:ascii="Calibri Light" w:hAnsi="Calibri Light" w:cs="Times New Roman"/>
          <w:sz w:val="24"/>
          <w:szCs w:val="24"/>
        </w:rPr>
      </w:pPr>
      <w:r w:rsidRPr="00C243FA">
        <w:rPr>
          <w:rFonts w:ascii="Calibri Light" w:hAnsi="Calibri Light" w:cs="Times New Roman"/>
          <w:sz w:val="24"/>
          <w:szCs w:val="24"/>
        </w:rPr>
        <w:t>Музыкальный театр им</w:t>
      </w:r>
      <w:r w:rsidR="00CE731D">
        <w:rPr>
          <w:rFonts w:ascii="Calibri Light" w:hAnsi="Calibri Light" w:cs="Times New Roman"/>
          <w:sz w:val="24"/>
          <w:szCs w:val="24"/>
        </w:rPr>
        <w:t>.</w:t>
      </w:r>
      <w:r w:rsidRPr="00C243FA">
        <w:rPr>
          <w:rFonts w:ascii="Calibri Light" w:hAnsi="Calibri Light" w:cs="Times New Roman"/>
          <w:sz w:val="24"/>
          <w:szCs w:val="24"/>
        </w:rPr>
        <w:t xml:space="preserve"> К.С. Станиславского и Вл. И. Немировича-Данченко представляет </w:t>
      </w:r>
      <w:r w:rsidRPr="00C243FA">
        <w:rPr>
          <w:rFonts w:ascii="Calibri Light" w:hAnsi="Calibri Light" w:cs="Times New Roman"/>
          <w:b/>
          <w:sz w:val="24"/>
          <w:szCs w:val="24"/>
        </w:rPr>
        <w:t xml:space="preserve">премьеру </w:t>
      </w:r>
      <w:r w:rsidR="001D5F83">
        <w:rPr>
          <w:rFonts w:ascii="Calibri Light" w:hAnsi="Calibri Light" w:cs="Times New Roman"/>
          <w:b/>
          <w:sz w:val="24"/>
          <w:szCs w:val="24"/>
        </w:rPr>
        <w:t>одноактных опер</w:t>
      </w:r>
      <w:r w:rsidRPr="00C243FA">
        <w:rPr>
          <w:rFonts w:ascii="Calibri Light" w:hAnsi="Calibri Light" w:cs="Times New Roman"/>
          <w:b/>
          <w:sz w:val="24"/>
          <w:szCs w:val="24"/>
        </w:rPr>
        <w:t xml:space="preserve"> «</w:t>
      </w:r>
      <w:r w:rsidR="001D5F83">
        <w:rPr>
          <w:rFonts w:ascii="Calibri Light" w:hAnsi="Calibri Light" w:cs="Times New Roman"/>
          <w:b/>
          <w:sz w:val="24"/>
          <w:szCs w:val="24"/>
        </w:rPr>
        <w:t>Н.Ф.Б.</w:t>
      </w:r>
      <w:r w:rsidRPr="00C243FA">
        <w:rPr>
          <w:rFonts w:ascii="Calibri Light" w:hAnsi="Calibri Light" w:cs="Times New Roman"/>
          <w:b/>
          <w:sz w:val="24"/>
          <w:szCs w:val="24"/>
        </w:rPr>
        <w:t>»</w:t>
      </w:r>
      <w:r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1D5F83">
        <w:rPr>
          <w:rFonts w:ascii="Calibri Light" w:hAnsi="Calibri Light" w:cs="Times New Roman"/>
          <w:b/>
          <w:sz w:val="24"/>
          <w:szCs w:val="24"/>
        </w:rPr>
        <w:t>и «Кроткая».</w:t>
      </w:r>
      <w:r w:rsidRPr="00C243FA">
        <w:rPr>
          <w:rFonts w:ascii="Calibri Light" w:hAnsi="Calibri Light" w:cs="Times New Roman"/>
          <w:sz w:val="24"/>
          <w:szCs w:val="24"/>
        </w:rPr>
        <w:t xml:space="preserve"> Премьерные показы пройдут </w:t>
      </w:r>
      <w:r>
        <w:rPr>
          <w:rFonts w:ascii="Calibri Light" w:hAnsi="Calibri Light" w:cs="Times New Roman"/>
          <w:sz w:val="24"/>
          <w:szCs w:val="24"/>
        </w:rPr>
        <w:t>27 и 28 ноября</w:t>
      </w:r>
      <w:r w:rsidRPr="00C243FA">
        <w:rPr>
          <w:rFonts w:ascii="Calibri Light" w:hAnsi="Calibri Light" w:cs="Times New Roman"/>
          <w:sz w:val="24"/>
          <w:szCs w:val="24"/>
        </w:rPr>
        <w:t xml:space="preserve"> на </w:t>
      </w:r>
      <w:r>
        <w:rPr>
          <w:rFonts w:ascii="Calibri Light" w:hAnsi="Calibri Light" w:cs="Times New Roman"/>
          <w:sz w:val="24"/>
          <w:szCs w:val="24"/>
        </w:rPr>
        <w:t>Малой</w:t>
      </w:r>
      <w:r w:rsidRPr="00C243FA">
        <w:rPr>
          <w:rFonts w:ascii="Calibri Light" w:hAnsi="Calibri Light" w:cs="Times New Roman"/>
          <w:sz w:val="24"/>
          <w:szCs w:val="24"/>
        </w:rPr>
        <w:t xml:space="preserve"> сцене театра. </w:t>
      </w:r>
    </w:p>
    <w:p w:rsidR="001D5F83" w:rsidRDefault="001D5F83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О</w:t>
      </w:r>
      <w:r w:rsidR="00C243FA" w:rsidRPr="00C243FA">
        <w:rPr>
          <w:rFonts w:ascii="Calibri Light" w:hAnsi="Calibri Light" w:cs="Times New Roman"/>
          <w:sz w:val="24"/>
          <w:szCs w:val="24"/>
        </w:rPr>
        <w:t xml:space="preserve">перы «Н.Ф.Б» и «Кроткая» по мотивам произведений Федора Михайловича Достоевского приурочены к 200-летней годовщине со дня рождения писателя. В оперный диптих вошли сочинения двух современных российских композиторов разных поколений. </w:t>
      </w:r>
    </w:p>
    <w:p w:rsidR="001D5F83" w:rsidRDefault="001D5F83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C243FA">
        <w:rPr>
          <w:rFonts w:ascii="Calibri Light" w:hAnsi="Calibri Light" w:cs="Times New Roman"/>
          <w:sz w:val="24"/>
          <w:szCs w:val="24"/>
        </w:rPr>
        <w:t xml:space="preserve">Владимир </w:t>
      </w:r>
      <w:proofErr w:type="spellStart"/>
      <w:r w:rsidRPr="00C243FA">
        <w:rPr>
          <w:rFonts w:ascii="Calibri Light" w:hAnsi="Calibri Light" w:cs="Times New Roman"/>
          <w:sz w:val="24"/>
          <w:szCs w:val="24"/>
        </w:rPr>
        <w:t>Кобекин</w:t>
      </w:r>
      <w:proofErr w:type="spellEnd"/>
      <w:r w:rsidRPr="00C243FA">
        <w:rPr>
          <w:rFonts w:ascii="Calibri Light" w:hAnsi="Calibri Light" w:cs="Times New Roman"/>
          <w:sz w:val="24"/>
          <w:szCs w:val="24"/>
        </w:rPr>
        <w:t xml:space="preserve"> – один из признанных мастеров жанра, автор более </w:t>
      </w:r>
      <w:bookmarkStart w:id="0" w:name="_GoBack"/>
      <w:bookmarkEnd w:id="0"/>
      <w:r w:rsidRPr="00C243FA">
        <w:rPr>
          <w:rFonts w:ascii="Calibri Light" w:hAnsi="Calibri Light" w:cs="Times New Roman"/>
          <w:sz w:val="24"/>
          <w:szCs w:val="24"/>
        </w:rPr>
        <w:t>10 опер, которые шли в Москве, Санкт-Петербурге, Екатеринбурге, Новосибирске, Саратове. Композитор и пианист Алексей Курбатов дебютировал в оперном жанре сравнительно недавно. Его оперы «Черный монах» и «Возвращение» исполнялись на фестивале «Опера априори».</w:t>
      </w:r>
    </w:p>
    <w:p w:rsidR="00C243FA" w:rsidRP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C243FA">
        <w:rPr>
          <w:rFonts w:ascii="Calibri Light" w:hAnsi="Calibri Light" w:cs="Times New Roman"/>
          <w:sz w:val="24"/>
          <w:szCs w:val="24"/>
        </w:rPr>
        <w:t>«Н. Ф. Б.» – каме</w:t>
      </w:r>
      <w:r w:rsidR="001D5F83">
        <w:rPr>
          <w:rFonts w:ascii="Calibri Light" w:hAnsi="Calibri Light" w:cs="Times New Roman"/>
          <w:sz w:val="24"/>
          <w:szCs w:val="24"/>
        </w:rPr>
        <w:t xml:space="preserve">рная опера Владимира </w:t>
      </w:r>
      <w:proofErr w:type="spellStart"/>
      <w:r w:rsidR="001D5F83">
        <w:rPr>
          <w:rFonts w:ascii="Calibri Light" w:hAnsi="Calibri Light" w:cs="Times New Roman"/>
          <w:sz w:val="24"/>
          <w:szCs w:val="24"/>
        </w:rPr>
        <w:t>Кобекина</w:t>
      </w:r>
      <w:proofErr w:type="spellEnd"/>
      <w:r w:rsidR="001D5F83">
        <w:rPr>
          <w:rFonts w:ascii="Calibri Light" w:hAnsi="Calibri Light" w:cs="Times New Roman"/>
          <w:sz w:val="24"/>
          <w:szCs w:val="24"/>
        </w:rPr>
        <w:t>, л</w:t>
      </w:r>
      <w:r w:rsidRPr="00C243FA">
        <w:rPr>
          <w:rFonts w:ascii="Calibri Light" w:hAnsi="Calibri Light" w:cs="Times New Roman"/>
          <w:sz w:val="24"/>
          <w:szCs w:val="24"/>
        </w:rPr>
        <w:t xml:space="preserve">ибретто </w:t>
      </w:r>
      <w:r w:rsidR="001D5F83">
        <w:rPr>
          <w:rFonts w:ascii="Calibri Light" w:hAnsi="Calibri Light" w:cs="Times New Roman"/>
          <w:sz w:val="24"/>
          <w:szCs w:val="24"/>
        </w:rPr>
        <w:t xml:space="preserve">написано </w:t>
      </w:r>
      <w:r w:rsidRPr="00C243FA">
        <w:rPr>
          <w:rFonts w:ascii="Calibri Light" w:hAnsi="Calibri Light" w:cs="Times New Roman"/>
          <w:sz w:val="24"/>
          <w:szCs w:val="24"/>
        </w:rPr>
        <w:t>Алексе</w:t>
      </w:r>
      <w:r w:rsidR="001D5F83">
        <w:rPr>
          <w:rFonts w:ascii="Calibri Light" w:hAnsi="Calibri Light" w:cs="Times New Roman"/>
          <w:sz w:val="24"/>
          <w:szCs w:val="24"/>
        </w:rPr>
        <w:t>ем</w:t>
      </w:r>
      <w:r w:rsidRPr="00C243FA">
        <w:rPr>
          <w:rFonts w:ascii="Calibri Light" w:hAnsi="Calibri Light" w:cs="Times New Roman"/>
          <w:sz w:val="24"/>
          <w:szCs w:val="24"/>
        </w:rPr>
        <w:t xml:space="preserve"> Парин</w:t>
      </w:r>
      <w:r w:rsidR="001D5F83">
        <w:rPr>
          <w:rFonts w:ascii="Calibri Light" w:hAnsi="Calibri Light" w:cs="Times New Roman"/>
          <w:sz w:val="24"/>
          <w:szCs w:val="24"/>
        </w:rPr>
        <w:t>ым</w:t>
      </w:r>
      <w:r w:rsidRPr="00C243FA">
        <w:rPr>
          <w:rFonts w:ascii="Calibri Light" w:hAnsi="Calibri Light" w:cs="Times New Roman"/>
          <w:sz w:val="24"/>
          <w:szCs w:val="24"/>
        </w:rPr>
        <w:t xml:space="preserve"> по мотивам романа Ф. М. Достоевского «Идиот». Мировая премьера состоялась в 1995 году на фестивале «</w:t>
      </w:r>
      <w:proofErr w:type="spellStart"/>
      <w:r w:rsidRPr="00C243FA">
        <w:rPr>
          <w:rFonts w:ascii="Calibri Light" w:hAnsi="Calibri Light" w:cs="Times New Roman"/>
          <w:sz w:val="24"/>
          <w:szCs w:val="24"/>
        </w:rPr>
        <w:t>Сакро-Aрт</w:t>
      </w:r>
      <w:proofErr w:type="spellEnd"/>
      <w:r w:rsidRPr="00C243FA">
        <w:rPr>
          <w:rFonts w:ascii="Calibri Light" w:hAnsi="Calibri Light" w:cs="Times New Roman"/>
          <w:sz w:val="24"/>
          <w:szCs w:val="24"/>
        </w:rPr>
        <w:t xml:space="preserve">» в </w:t>
      </w:r>
      <w:proofErr w:type="spellStart"/>
      <w:r w:rsidRPr="00C243FA">
        <w:rPr>
          <w:rFonts w:ascii="Calibri Light" w:hAnsi="Calibri Light" w:cs="Times New Roman"/>
          <w:sz w:val="24"/>
          <w:szCs w:val="24"/>
        </w:rPr>
        <w:t>Локкуме</w:t>
      </w:r>
      <w:proofErr w:type="spellEnd"/>
      <w:r w:rsidRPr="00C243FA">
        <w:rPr>
          <w:rFonts w:ascii="Calibri Light" w:hAnsi="Calibri Light" w:cs="Times New Roman"/>
          <w:sz w:val="24"/>
          <w:szCs w:val="24"/>
        </w:rPr>
        <w:t xml:space="preserve">, Германия (дирижер Андрей Чистяков, режиссер Кама </w:t>
      </w:r>
      <w:proofErr w:type="spellStart"/>
      <w:r w:rsidRPr="00C243FA">
        <w:rPr>
          <w:rFonts w:ascii="Calibri Light" w:hAnsi="Calibri Light" w:cs="Times New Roman"/>
          <w:sz w:val="24"/>
          <w:szCs w:val="24"/>
        </w:rPr>
        <w:t>Гинкас</w:t>
      </w:r>
      <w:proofErr w:type="spellEnd"/>
      <w:r w:rsidRPr="00C243FA">
        <w:rPr>
          <w:rFonts w:ascii="Calibri Light" w:hAnsi="Calibri Light" w:cs="Times New Roman"/>
          <w:sz w:val="24"/>
          <w:szCs w:val="24"/>
        </w:rPr>
        <w:t xml:space="preserve">, художник Сергей </w:t>
      </w:r>
      <w:proofErr w:type="spellStart"/>
      <w:r w:rsidRPr="00C243FA">
        <w:rPr>
          <w:rFonts w:ascii="Calibri Light" w:hAnsi="Calibri Light" w:cs="Times New Roman"/>
          <w:sz w:val="24"/>
          <w:szCs w:val="24"/>
        </w:rPr>
        <w:t>Бархин</w:t>
      </w:r>
      <w:proofErr w:type="spellEnd"/>
      <w:r w:rsidRPr="00C243FA">
        <w:rPr>
          <w:rFonts w:ascii="Calibri Light" w:hAnsi="Calibri Light" w:cs="Times New Roman"/>
          <w:sz w:val="24"/>
          <w:szCs w:val="24"/>
        </w:rPr>
        <w:t xml:space="preserve">). В России </w:t>
      </w:r>
      <w:r w:rsidR="001D5F83">
        <w:rPr>
          <w:rFonts w:ascii="Calibri Light" w:hAnsi="Calibri Light" w:cs="Times New Roman"/>
          <w:sz w:val="24"/>
          <w:szCs w:val="24"/>
        </w:rPr>
        <w:t xml:space="preserve">опера </w:t>
      </w:r>
      <w:r w:rsidRPr="00C243FA">
        <w:rPr>
          <w:rFonts w:ascii="Calibri Light" w:hAnsi="Calibri Light" w:cs="Times New Roman"/>
          <w:sz w:val="24"/>
          <w:szCs w:val="24"/>
        </w:rPr>
        <w:t xml:space="preserve">ставится впервые. В </w:t>
      </w:r>
      <w:r w:rsidR="001D5F83">
        <w:rPr>
          <w:rFonts w:ascii="Calibri Light" w:hAnsi="Calibri Light" w:cs="Times New Roman"/>
          <w:sz w:val="24"/>
          <w:szCs w:val="24"/>
        </w:rPr>
        <w:t>произведении</w:t>
      </w:r>
      <w:r w:rsidRPr="00C243FA">
        <w:rPr>
          <w:rFonts w:ascii="Calibri Light" w:hAnsi="Calibri Light" w:cs="Times New Roman"/>
          <w:sz w:val="24"/>
          <w:szCs w:val="24"/>
        </w:rPr>
        <w:t xml:space="preserve"> всего три героя: князь Мышкин, Рогожин и Настасья Филипповна (ее инициалы дали название опере). Действие сконцентрировано вокруг их сложных взаимоотношений.</w:t>
      </w:r>
    </w:p>
    <w:p w:rsidR="00C243FA" w:rsidRP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C243FA">
        <w:rPr>
          <w:rFonts w:ascii="Calibri Light" w:hAnsi="Calibri Light" w:cs="Times New Roman"/>
          <w:sz w:val="24"/>
          <w:szCs w:val="24"/>
        </w:rPr>
        <w:t xml:space="preserve">«Кроткая» – камерная опера Алексея Курбатова. Либретто </w:t>
      </w:r>
      <w:r w:rsidR="001D5F83">
        <w:rPr>
          <w:rFonts w:ascii="Calibri Light" w:hAnsi="Calibri Light" w:cs="Times New Roman"/>
          <w:sz w:val="24"/>
          <w:szCs w:val="24"/>
        </w:rPr>
        <w:t xml:space="preserve">написала Людмила </w:t>
      </w:r>
      <w:proofErr w:type="spellStart"/>
      <w:r w:rsidR="001D5F83">
        <w:rPr>
          <w:rFonts w:ascii="Calibri Light" w:hAnsi="Calibri Light" w:cs="Times New Roman"/>
          <w:sz w:val="24"/>
          <w:szCs w:val="24"/>
        </w:rPr>
        <w:t>Налётова</w:t>
      </w:r>
      <w:proofErr w:type="spellEnd"/>
      <w:r w:rsidRPr="00C243FA">
        <w:rPr>
          <w:rFonts w:ascii="Calibri Light" w:hAnsi="Calibri Light" w:cs="Times New Roman"/>
          <w:sz w:val="24"/>
          <w:szCs w:val="24"/>
        </w:rPr>
        <w:t>, которая и стала иници</w:t>
      </w:r>
      <w:r w:rsidR="001D5F83">
        <w:rPr>
          <w:rFonts w:ascii="Calibri Light" w:hAnsi="Calibri Light" w:cs="Times New Roman"/>
          <w:sz w:val="24"/>
          <w:szCs w:val="24"/>
        </w:rPr>
        <w:t xml:space="preserve">атором создания произведения. В нашем театре </w:t>
      </w:r>
      <w:r w:rsidRPr="00C243FA">
        <w:rPr>
          <w:rFonts w:ascii="Calibri Light" w:hAnsi="Calibri Light" w:cs="Times New Roman"/>
          <w:sz w:val="24"/>
          <w:szCs w:val="24"/>
        </w:rPr>
        <w:t>состоится мировая премьера</w:t>
      </w:r>
      <w:r w:rsidR="001D5F83">
        <w:rPr>
          <w:rFonts w:ascii="Calibri Light" w:hAnsi="Calibri Light" w:cs="Times New Roman"/>
          <w:sz w:val="24"/>
          <w:szCs w:val="24"/>
        </w:rPr>
        <w:t xml:space="preserve"> оперы. </w:t>
      </w:r>
    </w:p>
    <w:p w:rsidR="00C243FA" w:rsidRP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C243FA" w:rsidRPr="00C243FA" w:rsidRDefault="00C243FA" w:rsidP="00C243FA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C243FA">
        <w:rPr>
          <w:rFonts w:ascii="Calibri Light" w:hAnsi="Calibri Light" w:cs="Times New Roman"/>
          <w:sz w:val="24"/>
          <w:szCs w:val="24"/>
        </w:rPr>
        <w:t xml:space="preserve"> «</w:t>
      </w:r>
      <w:r w:rsidRPr="00C243FA">
        <w:rPr>
          <w:rFonts w:ascii="Calibri Light" w:hAnsi="Calibri Light" w:cs="Times New Roman"/>
          <w:i/>
          <w:sz w:val="24"/>
          <w:szCs w:val="24"/>
        </w:rPr>
        <w:t>Две современные камерные оперы по произведениям Ф.М. Достоевского. Две истории. Две судьбы молодых, сов</w:t>
      </w:r>
      <w:r w:rsidR="001D5F83">
        <w:rPr>
          <w:rFonts w:ascii="Calibri Light" w:hAnsi="Calibri Light" w:cs="Times New Roman"/>
          <w:i/>
          <w:sz w:val="24"/>
          <w:szCs w:val="24"/>
        </w:rPr>
        <w:t>ершенно непохожих друг на друга</w:t>
      </w:r>
      <w:r w:rsidRPr="00C243FA">
        <w:rPr>
          <w:rFonts w:ascii="Calibri Light" w:hAnsi="Calibri Light" w:cs="Times New Roman"/>
          <w:i/>
          <w:sz w:val="24"/>
          <w:szCs w:val="24"/>
        </w:rPr>
        <w:t xml:space="preserve"> женщин, закончившиеся трагически. Одну, небезызвестную Настасью Филипповну из романа «Идиот», убивает любовник. Другая, Кроткая из одноименного рассказа, сама сводит счеты с жизнью. Почему это случилось? Кто виноват в их гибели? Как всегда, у Достоевского бытовые истории имеют сложную философско-религиозную подоплеку и призывают к размышлению. Чем отличается гордость от гордыни? Что такое любовь? Где грань между раскаянием и самоуничижением? Насколько верно суждение о том, что благими намерениями</w:t>
      </w:r>
      <w:r w:rsidR="001D5F83">
        <w:rPr>
          <w:rFonts w:ascii="Calibri Light" w:hAnsi="Calibri Light" w:cs="Times New Roman"/>
          <w:i/>
          <w:sz w:val="24"/>
          <w:szCs w:val="24"/>
        </w:rPr>
        <w:t xml:space="preserve"> выстлана дорога в ад? Об этом и не только об этом</w:t>
      </w:r>
      <w:r w:rsidRPr="00C243FA">
        <w:rPr>
          <w:rFonts w:ascii="Calibri Light" w:hAnsi="Calibri Light" w:cs="Times New Roman"/>
          <w:i/>
          <w:sz w:val="24"/>
          <w:szCs w:val="24"/>
        </w:rPr>
        <w:t xml:space="preserve"> мы хотим подумать вместе со зрителем</w:t>
      </w:r>
      <w:r>
        <w:rPr>
          <w:rFonts w:ascii="Calibri Light" w:hAnsi="Calibri Light" w:cs="Times New Roman"/>
          <w:sz w:val="24"/>
          <w:szCs w:val="24"/>
        </w:rPr>
        <w:t xml:space="preserve">», </w:t>
      </w:r>
      <w:r w:rsidRPr="00C243FA">
        <w:rPr>
          <w:rFonts w:ascii="Calibri Light" w:hAnsi="Calibri Light" w:cs="Times New Roman"/>
          <w:sz w:val="24"/>
          <w:szCs w:val="24"/>
        </w:rPr>
        <w:t>–</w:t>
      </w:r>
      <w:r>
        <w:rPr>
          <w:rFonts w:ascii="Calibri Light" w:hAnsi="Calibri Light" w:cs="Times New Roman"/>
          <w:sz w:val="24"/>
          <w:szCs w:val="24"/>
        </w:rPr>
        <w:t xml:space="preserve"> </w:t>
      </w:r>
      <w:r w:rsidRPr="00C243FA">
        <w:rPr>
          <w:rFonts w:ascii="Calibri Light" w:hAnsi="Calibri Light" w:cs="Times New Roman"/>
          <w:sz w:val="24"/>
          <w:szCs w:val="24"/>
        </w:rPr>
        <w:t xml:space="preserve">Людмила </w:t>
      </w:r>
      <w:proofErr w:type="spellStart"/>
      <w:r w:rsidRPr="00C243FA">
        <w:rPr>
          <w:rFonts w:ascii="Calibri Light" w:hAnsi="Calibri Light" w:cs="Times New Roman"/>
          <w:sz w:val="24"/>
          <w:szCs w:val="24"/>
        </w:rPr>
        <w:t>Налётова</w:t>
      </w:r>
      <w:proofErr w:type="spellEnd"/>
    </w:p>
    <w:sectPr w:rsidR="00C243FA" w:rsidRPr="00C243FA" w:rsidSect="0005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96" w:rsidRDefault="00686196" w:rsidP="000548A2">
      <w:pPr>
        <w:spacing w:after="0" w:line="240" w:lineRule="auto"/>
      </w:pPr>
      <w:r>
        <w:separator/>
      </w:r>
    </w:p>
  </w:endnote>
  <w:end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96" w:rsidRDefault="00686196" w:rsidP="000548A2">
      <w:pPr>
        <w:spacing w:after="0" w:line="240" w:lineRule="auto"/>
      </w:pPr>
      <w:r>
        <w:separator/>
      </w:r>
    </w:p>
  </w:footnote>
  <w:foot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8B6BF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8B6BF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8B6BF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548A2"/>
    <w:rsid w:val="000B6CC9"/>
    <w:rsid w:val="001744E8"/>
    <w:rsid w:val="001D5707"/>
    <w:rsid w:val="001D5F83"/>
    <w:rsid w:val="001D6E89"/>
    <w:rsid w:val="001E0F77"/>
    <w:rsid w:val="0021527D"/>
    <w:rsid w:val="0022491B"/>
    <w:rsid w:val="00322F0B"/>
    <w:rsid w:val="00356FDD"/>
    <w:rsid w:val="00444C0D"/>
    <w:rsid w:val="004D1EC1"/>
    <w:rsid w:val="00566933"/>
    <w:rsid w:val="005926EA"/>
    <w:rsid w:val="006307C8"/>
    <w:rsid w:val="00686196"/>
    <w:rsid w:val="006866A4"/>
    <w:rsid w:val="006A797B"/>
    <w:rsid w:val="007220EC"/>
    <w:rsid w:val="0076264A"/>
    <w:rsid w:val="00763D33"/>
    <w:rsid w:val="007802FA"/>
    <w:rsid w:val="00797F22"/>
    <w:rsid w:val="007B54BC"/>
    <w:rsid w:val="007C0A67"/>
    <w:rsid w:val="007E7E62"/>
    <w:rsid w:val="008767CB"/>
    <w:rsid w:val="008B25CD"/>
    <w:rsid w:val="008B6BFC"/>
    <w:rsid w:val="0095150E"/>
    <w:rsid w:val="00A52E27"/>
    <w:rsid w:val="00A630EE"/>
    <w:rsid w:val="00A9275A"/>
    <w:rsid w:val="00AA593C"/>
    <w:rsid w:val="00AD29CA"/>
    <w:rsid w:val="00AE4030"/>
    <w:rsid w:val="00B061CD"/>
    <w:rsid w:val="00B26D52"/>
    <w:rsid w:val="00B76637"/>
    <w:rsid w:val="00B953A9"/>
    <w:rsid w:val="00C22F95"/>
    <w:rsid w:val="00C243FA"/>
    <w:rsid w:val="00C91D82"/>
    <w:rsid w:val="00CE731D"/>
    <w:rsid w:val="00D14205"/>
    <w:rsid w:val="00D866FA"/>
    <w:rsid w:val="00DF5428"/>
    <w:rsid w:val="00E221FF"/>
    <w:rsid w:val="00E3544B"/>
    <w:rsid w:val="00E92640"/>
    <w:rsid w:val="00EB551A"/>
    <w:rsid w:val="00F128DA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D39D7B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7CF7-50F6-4C46-99F1-9F2FD544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1967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3</cp:revision>
  <dcterms:created xsi:type="dcterms:W3CDTF">2021-10-14T13:17:00Z</dcterms:created>
  <dcterms:modified xsi:type="dcterms:W3CDTF">2021-10-28T09:28:00Z</dcterms:modified>
</cp:coreProperties>
</file>