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2" w:rsidRPr="009E78A1" w:rsidRDefault="00AA593C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  <w:r w:rsidRPr="00D14205">
        <w:rPr>
          <w:rFonts w:ascii="Georgia" w:hAnsi="Georgia"/>
          <w:color w:val="FFFFFF" w:themeColor="background1"/>
          <w:sz w:val="24"/>
          <w:szCs w:val="24"/>
        </w:rPr>
        <w:t xml:space="preserve">, , , , , , , , , </w:t>
      </w:r>
      <w:r w:rsidR="00E92640" w:rsidRPr="00D14205">
        <w:rPr>
          <w:rFonts w:ascii="Georgia" w:hAnsi="Georgia"/>
          <w:color w:val="FFFFFF" w:themeColor="background1"/>
          <w:sz w:val="24"/>
          <w:szCs w:val="24"/>
        </w:rPr>
        <w:t xml:space="preserve">  </w:t>
      </w: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Pr="00964302" w:rsidRDefault="009E78A1" w:rsidP="009E78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313" w:rsidRPr="00964302" w:rsidRDefault="00997313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8"/>
          <w:szCs w:val="28"/>
          <w:lang w:eastAsia="ru-RU"/>
        </w:rPr>
      </w:pPr>
    </w:p>
    <w:p w:rsidR="009E78A1" w:rsidRPr="00964302" w:rsidRDefault="00B27F69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964302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          </w:t>
      </w:r>
      <w:r w:rsidR="00076E0D" w:rsidRPr="00076E0D">
        <w:rPr>
          <w:rFonts w:asciiTheme="majorHAnsi" w:eastAsia="Times New Roman" w:hAnsiTheme="majorHAnsi" w:cs="Arial"/>
          <w:b/>
          <w:bCs/>
          <w:color w:val="948A54" w:themeColor="background2" w:themeShade="80"/>
          <w:sz w:val="28"/>
          <w:szCs w:val="28"/>
          <w:lang w:eastAsia="ru-RU"/>
        </w:rPr>
        <w:t xml:space="preserve">Премьера </w:t>
      </w:r>
      <w:r w:rsidR="00076E0D">
        <w:rPr>
          <w:rFonts w:asciiTheme="majorHAnsi" w:eastAsia="Times New Roman" w:hAnsiTheme="majorHAnsi" w:cs="Arial"/>
          <w:b/>
          <w:bCs/>
          <w:color w:val="948A54" w:themeColor="background2" w:themeShade="80"/>
          <w:sz w:val="28"/>
          <w:szCs w:val="28"/>
          <w:lang w:eastAsia="ru-RU"/>
        </w:rPr>
        <w:t>оперы «Царская невеста</w:t>
      </w:r>
      <w:r w:rsidR="00076E0D" w:rsidRPr="00076E0D">
        <w:rPr>
          <w:rFonts w:asciiTheme="majorHAnsi" w:eastAsia="Times New Roman" w:hAnsiTheme="majorHAnsi" w:cs="Arial"/>
          <w:b/>
          <w:bCs/>
          <w:color w:val="948A54" w:themeColor="background2" w:themeShade="80"/>
          <w:sz w:val="28"/>
          <w:szCs w:val="28"/>
          <w:lang w:eastAsia="ru-RU"/>
        </w:rPr>
        <w:t>» в МАМТ состоится 20 сентября</w:t>
      </w:r>
      <w:r w:rsidRPr="00076E0D">
        <w:rPr>
          <w:rFonts w:asciiTheme="majorHAnsi" w:eastAsia="Times New Roman" w:hAnsiTheme="majorHAnsi" w:cs="Arial"/>
          <w:b/>
          <w:bCs/>
          <w:color w:val="948A54" w:themeColor="background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78A1" w:rsidRPr="00964302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ru-RU"/>
        </w:rPr>
      </w:pPr>
    </w:p>
    <w:p w:rsidR="008240A1" w:rsidRPr="008240A1" w:rsidRDefault="008240A1" w:rsidP="008240A1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40A1" w:rsidRPr="008240A1" w:rsidRDefault="008240A1" w:rsidP="008240A1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492F42">
        <w:rPr>
          <w:rFonts w:ascii="Arial" w:eastAsia="Calibri" w:hAnsi="Arial" w:cs="Arial"/>
          <w:b/>
          <w:sz w:val="24"/>
          <w:szCs w:val="24"/>
        </w:rPr>
        <w:t>20, 21 и 22 сентября</w:t>
      </w:r>
      <w:r w:rsidRPr="008240A1">
        <w:rPr>
          <w:rFonts w:ascii="Arial" w:eastAsia="Calibri" w:hAnsi="Arial" w:cs="Arial"/>
          <w:sz w:val="24"/>
          <w:szCs w:val="24"/>
        </w:rPr>
        <w:t xml:space="preserve"> Музыкальный те</w:t>
      </w:r>
      <w:r>
        <w:rPr>
          <w:rFonts w:ascii="Arial" w:eastAsia="Calibri" w:hAnsi="Arial" w:cs="Arial"/>
          <w:sz w:val="24"/>
          <w:szCs w:val="24"/>
        </w:rPr>
        <w:t>атр имени К.С. Станиславского и</w:t>
      </w:r>
      <w:r>
        <w:rPr>
          <w:rFonts w:ascii="Arial" w:eastAsia="Calibri" w:hAnsi="Arial" w:cs="Arial"/>
          <w:sz w:val="24"/>
          <w:szCs w:val="24"/>
        </w:rPr>
        <w:br/>
      </w:r>
      <w:proofErr w:type="spellStart"/>
      <w:r w:rsidRPr="008240A1">
        <w:rPr>
          <w:rFonts w:ascii="Arial" w:eastAsia="Calibri" w:hAnsi="Arial" w:cs="Arial"/>
          <w:sz w:val="24"/>
          <w:szCs w:val="24"/>
        </w:rPr>
        <w:t>Вл.И</w:t>
      </w:r>
      <w:proofErr w:type="spellEnd"/>
      <w:r w:rsidRPr="008240A1">
        <w:rPr>
          <w:rFonts w:ascii="Arial" w:eastAsia="Calibri" w:hAnsi="Arial" w:cs="Arial"/>
          <w:sz w:val="24"/>
          <w:szCs w:val="24"/>
        </w:rPr>
        <w:t xml:space="preserve">. Немировича-Данченко представит премьеру оперы </w:t>
      </w:r>
      <w:r w:rsidRPr="00492F42">
        <w:rPr>
          <w:rFonts w:ascii="Arial" w:eastAsia="Calibri" w:hAnsi="Arial" w:cs="Arial"/>
          <w:b/>
          <w:sz w:val="24"/>
          <w:szCs w:val="24"/>
        </w:rPr>
        <w:t>Николая Римского-Корсакова «Царская невеста»</w:t>
      </w:r>
      <w:r w:rsidRPr="008240A1">
        <w:rPr>
          <w:rFonts w:ascii="Arial" w:eastAsia="Calibri" w:hAnsi="Arial" w:cs="Arial"/>
          <w:sz w:val="24"/>
          <w:szCs w:val="24"/>
        </w:rPr>
        <w:t xml:space="preserve"> в постановке </w:t>
      </w:r>
      <w:r w:rsidRPr="00492F42">
        <w:rPr>
          <w:rFonts w:ascii="Arial" w:eastAsia="Calibri" w:hAnsi="Arial" w:cs="Arial"/>
          <w:b/>
          <w:sz w:val="24"/>
          <w:szCs w:val="24"/>
        </w:rPr>
        <w:t xml:space="preserve">Дмитрия </w:t>
      </w:r>
      <w:proofErr w:type="spellStart"/>
      <w:r w:rsidRPr="00492F42">
        <w:rPr>
          <w:rFonts w:ascii="Arial" w:eastAsia="Calibri" w:hAnsi="Arial" w:cs="Arial"/>
          <w:b/>
          <w:sz w:val="24"/>
          <w:szCs w:val="24"/>
        </w:rPr>
        <w:t>Белянушкина</w:t>
      </w:r>
      <w:proofErr w:type="spellEnd"/>
      <w:r w:rsidRPr="008240A1">
        <w:rPr>
          <w:rFonts w:ascii="Arial" w:eastAsia="Calibri" w:hAnsi="Arial" w:cs="Arial"/>
          <w:sz w:val="24"/>
          <w:szCs w:val="24"/>
        </w:rPr>
        <w:t xml:space="preserve"> под музыкальным руководством </w:t>
      </w:r>
      <w:proofErr w:type="spellStart"/>
      <w:r w:rsidRPr="00492F42">
        <w:rPr>
          <w:rFonts w:ascii="Arial" w:eastAsia="Calibri" w:hAnsi="Arial" w:cs="Arial"/>
          <w:b/>
          <w:sz w:val="24"/>
          <w:szCs w:val="24"/>
        </w:rPr>
        <w:t>Арифа</w:t>
      </w:r>
      <w:proofErr w:type="spellEnd"/>
      <w:r w:rsidRPr="00492F4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92F42">
        <w:rPr>
          <w:rFonts w:ascii="Arial" w:eastAsia="Calibri" w:hAnsi="Arial" w:cs="Arial"/>
          <w:b/>
          <w:sz w:val="24"/>
          <w:szCs w:val="24"/>
        </w:rPr>
        <w:t>Дадашева</w:t>
      </w:r>
      <w:proofErr w:type="spellEnd"/>
      <w:r w:rsidRPr="008240A1">
        <w:rPr>
          <w:rFonts w:ascii="Arial" w:eastAsia="Calibri" w:hAnsi="Arial" w:cs="Arial"/>
          <w:sz w:val="24"/>
          <w:szCs w:val="24"/>
        </w:rPr>
        <w:t xml:space="preserve">. Сценографическое решение спектакля придумал и разработал </w:t>
      </w:r>
      <w:r w:rsidRPr="00492F42">
        <w:rPr>
          <w:rFonts w:ascii="Arial" w:eastAsia="Calibri" w:hAnsi="Arial" w:cs="Arial"/>
          <w:b/>
          <w:sz w:val="24"/>
          <w:szCs w:val="24"/>
        </w:rPr>
        <w:t>Александр Арефьев</w:t>
      </w:r>
      <w:r w:rsidRPr="008240A1">
        <w:rPr>
          <w:rFonts w:ascii="Arial" w:eastAsia="Calibri" w:hAnsi="Arial" w:cs="Arial"/>
          <w:sz w:val="24"/>
          <w:szCs w:val="24"/>
        </w:rPr>
        <w:t xml:space="preserve">, художником по костюмам выступила </w:t>
      </w:r>
      <w:r w:rsidRPr="00492F42">
        <w:rPr>
          <w:rFonts w:ascii="Arial" w:eastAsia="Calibri" w:hAnsi="Arial" w:cs="Arial"/>
          <w:b/>
          <w:sz w:val="24"/>
          <w:szCs w:val="24"/>
        </w:rPr>
        <w:t xml:space="preserve">Светлана </w:t>
      </w:r>
      <w:proofErr w:type="spellStart"/>
      <w:r w:rsidRPr="00492F42">
        <w:rPr>
          <w:rFonts w:ascii="Arial" w:eastAsia="Calibri" w:hAnsi="Arial" w:cs="Arial"/>
          <w:b/>
          <w:sz w:val="24"/>
          <w:szCs w:val="24"/>
        </w:rPr>
        <w:t>Тегин</w:t>
      </w:r>
      <w:proofErr w:type="spellEnd"/>
      <w:r w:rsidRPr="008240A1">
        <w:rPr>
          <w:rFonts w:ascii="Arial" w:eastAsia="Calibri" w:hAnsi="Arial" w:cs="Arial"/>
          <w:sz w:val="24"/>
          <w:szCs w:val="24"/>
        </w:rPr>
        <w:t>.</w:t>
      </w:r>
    </w:p>
    <w:p w:rsidR="008240A1" w:rsidRPr="008240A1" w:rsidRDefault="008240A1" w:rsidP="008240A1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8240A1">
        <w:rPr>
          <w:rFonts w:ascii="Arial" w:eastAsia="Calibri" w:hAnsi="Arial" w:cs="Arial"/>
          <w:sz w:val="24"/>
          <w:szCs w:val="24"/>
        </w:rPr>
        <w:t xml:space="preserve">Режиссер Дмитрий </w:t>
      </w:r>
      <w:proofErr w:type="spellStart"/>
      <w:r w:rsidRPr="008240A1">
        <w:rPr>
          <w:rFonts w:ascii="Arial" w:eastAsia="Calibri" w:hAnsi="Arial" w:cs="Arial"/>
          <w:sz w:val="24"/>
          <w:szCs w:val="24"/>
        </w:rPr>
        <w:t>Белянушкин</w:t>
      </w:r>
      <w:proofErr w:type="spellEnd"/>
      <w:r w:rsidRPr="008240A1">
        <w:rPr>
          <w:rFonts w:ascii="Arial" w:eastAsia="Calibri" w:hAnsi="Arial" w:cs="Arial"/>
          <w:sz w:val="24"/>
          <w:szCs w:val="24"/>
        </w:rPr>
        <w:t xml:space="preserve"> предлагает зрителю заглянуть в будущее через призму прошлого, перенося действие оперы в условное время 2072 года. Режиссёр размышляет об антиутопии будущего мира. В страну вернулась монархия и резиденция царя снова располагается в Александровской слободе. Представляется картина возрождения традиционной русской культуры и монархического строя. Костюмы персонажей также решены в стилизованном историческим стиле, который в будущем возвращается и становится частью быта страны.</w:t>
      </w:r>
    </w:p>
    <w:p w:rsidR="008240A1" w:rsidRDefault="008240A1" w:rsidP="008240A1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8240A1">
        <w:rPr>
          <w:rFonts w:ascii="Arial" w:eastAsia="Calibri" w:hAnsi="Arial" w:cs="Arial"/>
          <w:sz w:val="24"/>
          <w:szCs w:val="24"/>
        </w:rPr>
        <w:t xml:space="preserve">Вслед за композитором Дмитрий </w:t>
      </w:r>
      <w:proofErr w:type="spellStart"/>
      <w:r w:rsidRPr="008240A1">
        <w:rPr>
          <w:rFonts w:ascii="Arial" w:eastAsia="Calibri" w:hAnsi="Arial" w:cs="Arial"/>
          <w:sz w:val="24"/>
          <w:szCs w:val="24"/>
        </w:rPr>
        <w:t>Белянушкин</w:t>
      </w:r>
      <w:proofErr w:type="spellEnd"/>
      <w:r w:rsidRPr="008240A1">
        <w:rPr>
          <w:rFonts w:ascii="Arial" w:eastAsia="Calibri" w:hAnsi="Arial" w:cs="Arial"/>
          <w:sz w:val="24"/>
          <w:szCs w:val="24"/>
        </w:rPr>
        <w:t xml:space="preserve"> поднимает темы свободы воли человека и воли Бога как краеугольные вопросы русского мировоззрения: «Эта история о людях, которые хотят жить надеждой на будущее счастье. В центре истории Грязной, который в погоне за личным счастьем разрушает все вокруг и лишь в конце приходит к покаянию. История мира имеет спиралевидную структуру, но хочется верить, что события нашей оперы не повторятся».</w:t>
      </w:r>
    </w:p>
    <w:p w:rsidR="00287E57" w:rsidRPr="00287E57" w:rsidRDefault="00287E57" w:rsidP="000B72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287E57">
        <w:rPr>
          <w:rFonts w:ascii="Arial" w:eastAsia="Calibri" w:hAnsi="Arial" w:cs="Arial"/>
          <w:sz w:val="24"/>
          <w:szCs w:val="24"/>
        </w:rPr>
        <w:t>Впервые «Царская невеста» в театре на Большой Дмитровке была поставлена Константином Сергеевичем Станиславским и его старшим братом Владимиром Сергеевичем Алексеевым в 1926 году. Спектакль был представлен на открытии Оперной студии-театра имени Станиславского в здании бывшей усадьбы графов Салтыковых.</w:t>
      </w:r>
      <w:r w:rsidR="00436F52">
        <w:rPr>
          <w:rFonts w:ascii="Arial" w:eastAsia="Calibri" w:hAnsi="Arial" w:cs="Arial"/>
          <w:sz w:val="24"/>
          <w:szCs w:val="24"/>
        </w:rPr>
        <w:t xml:space="preserve"> Именно этой постановкой Оперная студия начала свою работу в здании театра на Большой Дмитровке. </w:t>
      </w:r>
    </w:p>
    <w:p w:rsidR="00EB73B9" w:rsidRPr="00964302" w:rsidRDefault="002D1839" w:rsidP="002D1839">
      <w:pPr>
        <w:spacing w:after="160" w:line="259" w:lineRule="auto"/>
        <w:jc w:val="center"/>
        <w:rPr>
          <w:rFonts w:ascii="Arial" w:eastAsia="Calibri" w:hAnsi="Arial" w:cs="Arial"/>
          <w:b/>
          <w:i/>
          <w:color w:val="000000"/>
          <w:shd w:val="clear" w:color="auto" w:fill="FFFFFF"/>
        </w:rPr>
      </w:pPr>
      <w:r w:rsidRPr="00964302">
        <w:rPr>
          <w:rFonts w:ascii="Arial" w:eastAsia="Calibri" w:hAnsi="Arial" w:cs="Arial"/>
          <w:b/>
          <w:i/>
          <w:color w:val="000000"/>
          <w:shd w:val="clear" w:color="auto" w:fill="FFFFFF"/>
        </w:rPr>
        <w:t>Справка</w:t>
      </w:r>
    </w:p>
    <w:p w:rsidR="007B64AD" w:rsidRPr="007B64AD" w:rsidRDefault="00076E0D" w:rsidP="007B64AD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  <w:r>
        <w:rPr>
          <w:rFonts w:ascii="Arial" w:eastAsia="Calibri" w:hAnsi="Arial" w:cs="Arial"/>
          <w:b/>
          <w:i/>
          <w:color w:val="000000"/>
          <w:shd w:val="clear" w:color="auto" w:fill="FFFFFF"/>
        </w:rPr>
        <w:t xml:space="preserve">Дмитрий </w:t>
      </w:r>
      <w:proofErr w:type="spellStart"/>
      <w:r>
        <w:rPr>
          <w:rFonts w:ascii="Arial" w:eastAsia="Calibri" w:hAnsi="Arial" w:cs="Arial"/>
          <w:b/>
          <w:i/>
          <w:color w:val="000000"/>
          <w:shd w:val="clear" w:color="auto" w:fill="FFFFFF"/>
        </w:rPr>
        <w:t>Белянушкин</w:t>
      </w:r>
      <w:proofErr w:type="spellEnd"/>
      <w:r>
        <w:rPr>
          <w:rFonts w:ascii="Arial" w:eastAsia="Calibri" w:hAnsi="Arial" w:cs="Arial"/>
          <w:b/>
          <w:i/>
          <w:color w:val="000000"/>
          <w:shd w:val="clear" w:color="auto" w:fill="FFFFFF"/>
        </w:rPr>
        <w:t xml:space="preserve"> </w:t>
      </w:r>
      <w:r w:rsidR="002D1839" w:rsidRPr="00964302">
        <w:rPr>
          <w:rFonts w:ascii="Arial" w:eastAsia="Calibri" w:hAnsi="Arial" w:cs="Arial"/>
          <w:i/>
          <w:color w:val="000000"/>
          <w:shd w:val="clear" w:color="auto" w:fill="FFFFFF"/>
        </w:rPr>
        <w:t xml:space="preserve">– </w:t>
      </w:r>
      <w:r w:rsidR="007B64AD">
        <w:rPr>
          <w:rFonts w:ascii="Arial" w:eastAsia="Calibri" w:hAnsi="Arial" w:cs="Arial"/>
          <w:i/>
          <w:color w:val="000000"/>
          <w:shd w:val="clear" w:color="auto" w:fill="FFFFFF"/>
        </w:rPr>
        <w:t>п</w:t>
      </w:r>
      <w:r w:rsidR="007B64AD" w:rsidRPr="007B64AD">
        <w:rPr>
          <w:rFonts w:ascii="Arial" w:eastAsia="Calibri" w:hAnsi="Arial" w:cs="Arial"/>
          <w:i/>
          <w:color w:val="000000"/>
          <w:shd w:val="clear" w:color="auto" w:fill="FFFFFF"/>
        </w:rPr>
        <w:t xml:space="preserve">риглашенный режиссер МАМТ. Окончил факультет музыкального театра в ГИТИС в 2012 году. В качестве ассистента режиссера принял участие в постановках опер «Волшебная флейта» и «Война и мир» в постановке Александра </w:t>
      </w:r>
      <w:proofErr w:type="spellStart"/>
      <w:r w:rsidR="007B64AD" w:rsidRPr="007B64AD">
        <w:rPr>
          <w:rFonts w:ascii="Arial" w:eastAsia="Calibri" w:hAnsi="Arial" w:cs="Arial"/>
          <w:i/>
          <w:color w:val="000000"/>
          <w:shd w:val="clear" w:color="auto" w:fill="FFFFFF"/>
        </w:rPr>
        <w:t>Тителя</w:t>
      </w:r>
      <w:proofErr w:type="spellEnd"/>
      <w:r w:rsidR="007B64AD" w:rsidRPr="007B64AD">
        <w:rPr>
          <w:rFonts w:ascii="Arial" w:eastAsia="Calibri" w:hAnsi="Arial" w:cs="Arial"/>
          <w:i/>
          <w:color w:val="000000"/>
          <w:shd w:val="clear" w:color="auto" w:fill="FFFFFF"/>
        </w:rPr>
        <w:t xml:space="preserve"> в Музыкальном театре им. Станиславского и Немировича-Данченко.</w:t>
      </w:r>
    </w:p>
    <w:p w:rsidR="007B64AD" w:rsidRDefault="007B64AD" w:rsidP="007B64AD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</w:p>
    <w:p w:rsidR="007B64AD" w:rsidRDefault="007B64AD" w:rsidP="007B64AD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</w:p>
    <w:p w:rsidR="007B64AD" w:rsidRDefault="007B64AD" w:rsidP="007B64AD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</w:p>
    <w:p w:rsidR="007B64AD" w:rsidRDefault="007B64AD" w:rsidP="007B64AD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</w:p>
    <w:p w:rsidR="007B64AD" w:rsidRDefault="007B64AD" w:rsidP="007B64AD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</w:p>
    <w:p w:rsidR="007B64AD" w:rsidRDefault="007B64AD" w:rsidP="007B64AD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</w:p>
    <w:p w:rsidR="00076E0D" w:rsidRPr="00964302" w:rsidRDefault="007B64AD" w:rsidP="007B64AD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  <w:r w:rsidRPr="007B64AD">
        <w:rPr>
          <w:rFonts w:ascii="Arial" w:eastAsia="Calibri" w:hAnsi="Arial" w:cs="Arial"/>
          <w:i/>
          <w:color w:val="000000"/>
          <w:shd w:val="clear" w:color="auto" w:fill="FFFFFF"/>
        </w:rPr>
        <w:t xml:space="preserve">С 2013 года сотрудничает с Государственным Академическим Большим театром России, где поставил оперы «Свадьба Фигаро» Моцарта, «История Кая и Герды» С. </w:t>
      </w:r>
      <w:proofErr w:type="spellStart"/>
      <w:r w:rsidRPr="007B64AD">
        <w:rPr>
          <w:rFonts w:ascii="Arial" w:eastAsia="Calibri" w:hAnsi="Arial" w:cs="Arial"/>
          <w:i/>
          <w:color w:val="000000"/>
          <w:shd w:val="clear" w:color="auto" w:fill="FFFFFF"/>
        </w:rPr>
        <w:t>Баневича</w:t>
      </w:r>
      <w:proofErr w:type="spellEnd"/>
      <w:r w:rsidRPr="007B64AD">
        <w:rPr>
          <w:rFonts w:ascii="Arial" w:eastAsia="Calibri" w:hAnsi="Arial" w:cs="Arial"/>
          <w:i/>
          <w:color w:val="000000"/>
          <w:shd w:val="clear" w:color="auto" w:fill="FFFFFF"/>
        </w:rPr>
        <w:t xml:space="preserve">, спектакль «Байки о </w:t>
      </w:r>
      <w:r>
        <w:rPr>
          <w:rFonts w:ascii="Arial" w:eastAsia="Calibri" w:hAnsi="Arial" w:cs="Arial"/>
          <w:i/>
          <w:color w:val="000000"/>
          <w:shd w:val="clear" w:color="auto" w:fill="FFFFFF"/>
        </w:rPr>
        <w:t xml:space="preserve">лисе, утенке и </w:t>
      </w:r>
      <w:proofErr w:type="spellStart"/>
      <w:r>
        <w:rPr>
          <w:rFonts w:ascii="Arial" w:eastAsia="Calibri" w:hAnsi="Arial" w:cs="Arial"/>
          <w:i/>
          <w:color w:val="000000"/>
          <w:shd w:val="clear" w:color="auto" w:fill="FFFFFF"/>
        </w:rPr>
        <w:t>Балде</w:t>
      </w:r>
      <w:proofErr w:type="spellEnd"/>
      <w:r>
        <w:rPr>
          <w:rFonts w:ascii="Arial" w:eastAsia="Calibri" w:hAnsi="Arial" w:cs="Arial"/>
          <w:i/>
          <w:color w:val="000000"/>
          <w:shd w:val="clear" w:color="auto" w:fill="FFFFFF"/>
        </w:rPr>
        <w:t xml:space="preserve">» и другие. </w:t>
      </w:r>
      <w:r w:rsidRPr="007B64AD">
        <w:rPr>
          <w:rFonts w:ascii="Arial" w:eastAsia="Calibri" w:hAnsi="Arial" w:cs="Arial"/>
          <w:i/>
          <w:color w:val="000000"/>
          <w:shd w:val="clear" w:color="auto" w:fill="FFFFFF"/>
        </w:rPr>
        <w:t>Такж</w:t>
      </w:r>
      <w:r>
        <w:rPr>
          <w:rFonts w:ascii="Arial" w:eastAsia="Calibri" w:hAnsi="Arial" w:cs="Arial"/>
          <w:i/>
          <w:color w:val="000000"/>
          <w:shd w:val="clear" w:color="auto" w:fill="FFFFFF"/>
        </w:rPr>
        <w:t>е сотрудничал с «Геликон-опера».</w:t>
      </w:r>
      <w:r>
        <w:rPr>
          <w:rFonts w:ascii="Arial" w:eastAsia="Calibri" w:hAnsi="Arial" w:cs="Arial"/>
          <w:i/>
          <w:color w:val="000000"/>
          <w:shd w:val="clear" w:color="auto" w:fill="FFFFFF"/>
        </w:rPr>
        <w:br/>
      </w:r>
      <w:r w:rsidRPr="007B64AD">
        <w:rPr>
          <w:rFonts w:ascii="Arial" w:eastAsia="Calibri" w:hAnsi="Arial" w:cs="Arial"/>
          <w:i/>
          <w:color w:val="000000"/>
          <w:shd w:val="clear" w:color="auto" w:fill="FFFFFF"/>
        </w:rPr>
        <w:t>С 2017 года активно работает с мэрией Москвы, поставил концерт артистов Большо</w:t>
      </w:r>
      <w:r>
        <w:rPr>
          <w:rFonts w:ascii="Arial" w:eastAsia="Calibri" w:hAnsi="Arial" w:cs="Arial"/>
          <w:i/>
          <w:color w:val="000000"/>
          <w:shd w:val="clear" w:color="auto" w:fill="FFFFFF"/>
        </w:rPr>
        <w:t xml:space="preserve">го театра ко дню города Москвы. </w:t>
      </w:r>
      <w:r w:rsidRPr="007B64AD">
        <w:rPr>
          <w:rFonts w:ascii="Arial" w:eastAsia="Calibri" w:hAnsi="Arial" w:cs="Arial"/>
          <w:i/>
          <w:color w:val="000000"/>
          <w:shd w:val="clear" w:color="auto" w:fill="FFFFFF"/>
        </w:rPr>
        <w:t>С 2019 по 2020 являлся художественным руководителем оперы Нижегородского государственного театра оперы и балета им.</w:t>
      </w:r>
      <w:r>
        <w:rPr>
          <w:rFonts w:ascii="Arial" w:eastAsia="Calibri" w:hAnsi="Arial" w:cs="Arial"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hd w:val="clear" w:color="auto" w:fill="FFFFFF"/>
        </w:rPr>
        <w:t>А.С.Пушкина.</w:t>
      </w:r>
      <w:r w:rsidRPr="007B64AD">
        <w:rPr>
          <w:rFonts w:ascii="Arial" w:eastAsia="Calibri" w:hAnsi="Arial" w:cs="Arial"/>
          <w:i/>
          <w:color w:val="000000"/>
          <w:shd w:val="clear" w:color="auto" w:fill="FFFFFF"/>
        </w:rPr>
        <w:t>С</w:t>
      </w:r>
      <w:proofErr w:type="spellEnd"/>
      <w:r w:rsidRPr="007B64AD">
        <w:rPr>
          <w:rFonts w:ascii="Arial" w:eastAsia="Calibri" w:hAnsi="Arial" w:cs="Arial"/>
          <w:i/>
          <w:color w:val="000000"/>
          <w:shd w:val="clear" w:color="auto" w:fill="FFFFFF"/>
        </w:rPr>
        <w:t xml:space="preserve"> 2020 по 2021</w:t>
      </w:r>
      <w:r>
        <w:rPr>
          <w:rFonts w:ascii="Arial" w:eastAsia="Calibri" w:hAnsi="Arial" w:cs="Arial"/>
          <w:i/>
          <w:color w:val="000000"/>
          <w:shd w:val="clear" w:color="auto" w:fill="FFFFFF"/>
        </w:rPr>
        <w:t>гг. был главным</w:t>
      </w:r>
      <w:r w:rsidRPr="007B64AD">
        <w:rPr>
          <w:rFonts w:ascii="Arial" w:eastAsia="Calibri" w:hAnsi="Arial" w:cs="Arial"/>
          <w:i/>
          <w:color w:val="000000"/>
          <w:shd w:val="clear" w:color="auto" w:fill="FFFFFF"/>
        </w:rPr>
        <w:t xml:space="preserve"> режиссёр</w:t>
      </w:r>
      <w:r>
        <w:rPr>
          <w:rFonts w:ascii="Arial" w:eastAsia="Calibri" w:hAnsi="Arial" w:cs="Arial"/>
          <w:i/>
          <w:color w:val="000000"/>
          <w:shd w:val="clear" w:color="auto" w:fill="FFFFFF"/>
        </w:rPr>
        <w:t>ом</w:t>
      </w:r>
      <w:r w:rsidRPr="007B64AD">
        <w:rPr>
          <w:rFonts w:ascii="Arial" w:eastAsia="Calibri" w:hAnsi="Arial" w:cs="Arial"/>
          <w:i/>
          <w:color w:val="000000"/>
          <w:shd w:val="clear" w:color="auto" w:fill="FFFFFF"/>
        </w:rPr>
        <w:t xml:space="preserve"> Михайловского театра.</w:t>
      </w:r>
    </w:p>
    <w:p w:rsidR="002D1839" w:rsidRPr="00964302" w:rsidRDefault="00076E0D" w:rsidP="001237E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color w:val="000000"/>
          <w:shd w:val="clear" w:color="auto" w:fill="FFFFFF"/>
          <w:lang w:eastAsia="ru-RU"/>
        </w:rPr>
        <w:t>Ариф</w:t>
      </w:r>
      <w:proofErr w:type="spellEnd"/>
      <w:r>
        <w:rPr>
          <w:rFonts w:ascii="Arial" w:eastAsia="Times New Roman" w:hAnsi="Arial" w:cs="Arial"/>
          <w:b/>
          <w:bCs/>
          <w:i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color w:val="000000"/>
          <w:shd w:val="clear" w:color="auto" w:fill="FFFFFF"/>
          <w:lang w:eastAsia="ru-RU"/>
        </w:rPr>
        <w:t>Дадашев</w:t>
      </w:r>
      <w:proofErr w:type="spellEnd"/>
      <w:r>
        <w:rPr>
          <w:rFonts w:ascii="Arial" w:eastAsia="Times New Roman" w:hAnsi="Arial" w:cs="Arial"/>
          <w:b/>
          <w:bCs/>
          <w:i/>
          <w:color w:val="000000"/>
          <w:shd w:val="clear" w:color="auto" w:fill="FFFFFF"/>
          <w:lang w:eastAsia="ru-RU"/>
        </w:rPr>
        <w:t xml:space="preserve"> </w:t>
      </w:r>
      <w:r w:rsidR="001237EE" w:rsidRPr="00964302">
        <w:rPr>
          <w:rFonts w:ascii="Arial" w:eastAsia="Times New Roman" w:hAnsi="Arial" w:cs="Arial"/>
          <w:i/>
          <w:color w:val="000000"/>
          <w:lang w:eastAsia="ru-RU"/>
        </w:rPr>
        <w:t xml:space="preserve">– </w:t>
      </w:r>
      <w:r w:rsidR="00C043C8">
        <w:rPr>
          <w:rFonts w:ascii="Arial" w:eastAsia="Times New Roman" w:hAnsi="Arial" w:cs="Arial"/>
          <w:i/>
          <w:color w:val="000000"/>
          <w:lang w:eastAsia="ru-RU"/>
        </w:rPr>
        <w:t>д</w:t>
      </w:r>
      <w:r w:rsidR="00C043C8" w:rsidRPr="00C043C8">
        <w:rPr>
          <w:rFonts w:ascii="Arial" w:eastAsia="Times New Roman" w:hAnsi="Arial" w:cs="Arial"/>
          <w:i/>
          <w:color w:val="000000"/>
          <w:lang w:eastAsia="ru-RU"/>
        </w:rPr>
        <w:t xml:space="preserve">ирижер МАМТ. Окончил Московскую государственную консерваторию им. П.И. Чайковского по классу хорового и оперно-симфонического </w:t>
      </w:r>
      <w:proofErr w:type="spellStart"/>
      <w:r w:rsidR="00C043C8" w:rsidRPr="00C043C8">
        <w:rPr>
          <w:rFonts w:ascii="Arial" w:eastAsia="Times New Roman" w:hAnsi="Arial" w:cs="Arial"/>
          <w:i/>
          <w:color w:val="000000"/>
          <w:lang w:eastAsia="ru-RU"/>
        </w:rPr>
        <w:t>дирижирования</w:t>
      </w:r>
      <w:proofErr w:type="spellEnd"/>
      <w:r w:rsidR="00C043C8" w:rsidRPr="00C043C8">
        <w:rPr>
          <w:rFonts w:ascii="Arial" w:eastAsia="Times New Roman" w:hAnsi="Arial" w:cs="Arial"/>
          <w:i/>
          <w:color w:val="000000"/>
          <w:lang w:eastAsia="ru-RU"/>
        </w:rPr>
        <w:t xml:space="preserve">. С 2014 работает в театре «Московская оперетта», где в качестве музыкального руководителя осуществил ряд постановок. В 2019 по приглашению Татарского академического государственного театра оперы и балета им. </w:t>
      </w:r>
      <w:proofErr w:type="spellStart"/>
      <w:r w:rsidR="00C043C8" w:rsidRPr="00C043C8">
        <w:rPr>
          <w:rFonts w:ascii="Arial" w:eastAsia="Times New Roman" w:hAnsi="Arial" w:cs="Arial"/>
          <w:i/>
          <w:color w:val="000000"/>
          <w:lang w:eastAsia="ru-RU"/>
        </w:rPr>
        <w:t>Джалиля</w:t>
      </w:r>
      <w:proofErr w:type="spellEnd"/>
      <w:r w:rsidR="00C043C8" w:rsidRPr="00C043C8">
        <w:rPr>
          <w:rFonts w:ascii="Arial" w:eastAsia="Times New Roman" w:hAnsi="Arial" w:cs="Arial"/>
          <w:i/>
          <w:color w:val="000000"/>
          <w:lang w:eastAsia="ru-RU"/>
        </w:rPr>
        <w:t xml:space="preserve"> осуществил постановку оперы Римского-Корсакова «Царская невеста». В этом же году в качестве музыкального руководителя поставил балет Минкуса «Дон Кихот» в </w:t>
      </w:r>
      <w:proofErr w:type="spellStart"/>
      <w:r w:rsidR="00C043C8" w:rsidRPr="00C043C8">
        <w:rPr>
          <w:rFonts w:ascii="Arial" w:eastAsia="Times New Roman" w:hAnsi="Arial" w:cs="Arial"/>
          <w:i/>
          <w:color w:val="000000"/>
          <w:lang w:eastAsia="ru-RU"/>
        </w:rPr>
        <w:t>Силезской</w:t>
      </w:r>
      <w:proofErr w:type="spellEnd"/>
      <w:r w:rsidR="00C043C8" w:rsidRPr="00C043C8">
        <w:rPr>
          <w:rFonts w:ascii="Arial" w:eastAsia="Times New Roman" w:hAnsi="Arial" w:cs="Arial"/>
          <w:i/>
          <w:color w:val="000000"/>
          <w:lang w:eastAsia="ru-RU"/>
        </w:rPr>
        <w:t xml:space="preserve"> опере (Бытом, Польша) и оперетту </w:t>
      </w:r>
      <w:proofErr w:type="spellStart"/>
      <w:r w:rsidR="00C043C8" w:rsidRPr="00C043C8">
        <w:rPr>
          <w:rFonts w:ascii="Arial" w:eastAsia="Times New Roman" w:hAnsi="Arial" w:cs="Arial"/>
          <w:i/>
          <w:color w:val="000000"/>
          <w:lang w:eastAsia="ru-RU"/>
        </w:rPr>
        <w:t>Легара</w:t>
      </w:r>
      <w:proofErr w:type="spellEnd"/>
      <w:r w:rsidR="00C043C8" w:rsidRPr="00C043C8">
        <w:rPr>
          <w:rFonts w:ascii="Arial" w:eastAsia="Times New Roman" w:hAnsi="Arial" w:cs="Arial"/>
          <w:i/>
          <w:color w:val="000000"/>
          <w:lang w:eastAsia="ru-RU"/>
        </w:rPr>
        <w:t xml:space="preserve"> «Веселая вдова» в </w:t>
      </w:r>
      <w:proofErr w:type="spellStart"/>
      <w:r w:rsidR="00C043C8" w:rsidRPr="00C043C8">
        <w:rPr>
          <w:rFonts w:ascii="Arial" w:eastAsia="Times New Roman" w:hAnsi="Arial" w:cs="Arial"/>
          <w:i/>
          <w:color w:val="000000"/>
          <w:lang w:eastAsia="ru-RU"/>
        </w:rPr>
        <w:t>Мазовецком</w:t>
      </w:r>
      <w:proofErr w:type="spellEnd"/>
      <w:r w:rsidR="00C043C8" w:rsidRPr="00C043C8">
        <w:rPr>
          <w:rFonts w:ascii="Arial" w:eastAsia="Times New Roman" w:hAnsi="Arial" w:cs="Arial"/>
          <w:i/>
          <w:color w:val="000000"/>
          <w:lang w:eastAsia="ru-RU"/>
        </w:rPr>
        <w:t xml:space="preserve"> музыкальном театре (Варшава, Польша).</w:t>
      </w:r>
    </w:p>
    <w:p w:rsidR="001237EE" w:rsidRPr="002D1839" w:rsidRDefault="001237EE" w:rsidP="00123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055F" w:rsidRPr="00C043C8" w:rsidRDefault="00076E0D" w:rsidP="001237EE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C043C8">
        <w:rPr>
          <w:rFonts w:ascii="Arial" w:eastAsia="Times New Roman" w:hAnsi="Arial" w:cs="Arial"/>
          <w:b/>
          <w:bCs/>
          <w:i/>
          <w:color w:val="000000"/>
          <w:shd w:val="clear" w:color="auto" w:fill="FFFFFF"/>
          <w:lang w:eastAsia="ru-RU"/>
        </w:rPr>
        <w:t xml:space="preserve">Александр Арефьев </w:t>
      </w:r>
      <w:r w:rsidR="001237EE" w:rsidRPr="00C043C8">
        <w:rPr>
          <w:rFonts w:ascii="Arial" w:eastAsia="Times New Roman" w:hAnsi="Arial" w:cs="Arial"/>
          <w:i/>
          <w:lang w:eastAsia="ru-RU"/>
        </w:rPr>
        <w:t>–</w:t>
      </w:r>
      <w:r w:rsidR="00C043C8" w:rsidRPr="00C043C8">
        <w:rPr>
          <w:rFonts w:ascii="Arial" w:hAnsi="Arial" w:cs="Arial"/>
        </w:rPr>
        <w:t xml:space="preserve"> </w:t>
      </w:r>
      <w:r w:rsidR="00C043C8" w:rsidRPr="00C043C8">
        <w:rPr>
          <w:rFonts w:ascii="Arial" w:eastAsia="Times New Roman" w:hAnsi="Arial" w:cs="Arial"/>
          <w:i/>
          <w:lang w:eastAsia="ru-RU"/>
        </w:rPr>
        <w:t xml:space="preserve">приглашенный сценограф МАМТ. В 2000 году окончил Московский Академический Художественный Лицей им. Томского при Российской Академии Художеств и МГХИ им Сурикова. В 2006 году окончил факультет </w:t>
      </w:r>
      <w:r w:rsidR="00C043C8">
        <w:rPr>
          <w:rFonts w:ascii="Arial" w:eastAsia="Times New Roman" w:hAnsi="Arial" w:cs="Arial"/>
          <w:i/>
          <w:lang w:eastAsia="ru-RU"/>
        </w:rPr>
        <w:t>сценографии ГИТИС</w:t>
      </w:r>
      <w:r w:rsidR="00C043C8" w:rsidRPr="00C043C8">
        <w:rPr>
          <w:rFonts w:ascii="Arial" w:eastAsia="Times New Roman" w:hAnsi="Arial" w:cs="Arial"/>
          <w:i/>
          <w:lang w:eastAsia="ru-RU"/>
        </w:rPr>
        <w:t xml:space="preserve">. Художник-постановщик спектаклей «Вальпургиева ночь» балет Ш. </w:t>
      </w:r>
      <w:proofErr w:type="spellStart"/>
      <w:r w:rsidR="00C043C8" w:rsidRPr="00C043C8">
        <w:rPr>
          <w:rFonts w:ascii="Arial" w:eastAsia="Times New Roman" w:hAnsi="Arial" w:cs="Arial"/>
          <w:i/>
          <w:lang w:eastAsia="ru-RU"/>
        </w:rPr>
        <w:t>Гуно</w:t>
      </w:r>
      <w:proofErr w:type="spellEnd"/>
      <w:r w:rsidR="00C043C8" w:rsidRPr="00C043C8">
        <w:rPr>
          <w:rFonts w:ascii="Arial" w:eastAsia="Times New Roman" w:hAnsi="Arial" w:cs="Arial"/>
          <w:i/>
          <w:lang w:eastAsia="ru-RU"/>
        </w:rPr>
        <w:t xml:space="preserve"> (МАМТ им К.С. Станиславского и </w:t>
      </w:r>
      <w:proofErr w:type="spellStart"/>
      <w:r w:rsidR="00C043C8" w:rsidRPr="00C043C8">
        <w:rPr>
          <w:rFonts w:ascii="Arial" w:eastAsia="Times New Roman" w:hAnsi="Arial" w:cs="Arial"/>
          <w:i/>
          <w:lang w:eastAsia="ru-RU"/>
        </w:rPr>
        <w:t>Вл.И</w:t>
      </w:r>
      <w:proofErr w:type="spellEnd"/>
      <w:r w:rsidR="00C043C8" w:rsidRPr="00C043C8">
        <w:rPr>
          <w:rFonts w:ascii="Arial" w:eastAsia="Times New Roman" w:hAnsi="Arial" w:cs="Arial"/>
          <w:i/>
          <w:lang w:eastAsia="ru-RU"/>
        </w:rPr>
        <w:t xml:space="preserve">. Немировича-Данченко), «Слепые» Л. Ауэрбах и «Песни у колодца» Е. </w:t>
      </w:r>
      <w:proofErr w:type="spellStart"/>
      <w:r w:rsidR="00C043C8" w:rsidRPr="00C043C8">
        <w:rPr>
          <w:rFonts w:ascii="Arial" w:eastAsia="Times New Roman" w:hAnsi="Arial" w:cs="Arial"/>
          <w:i/>
          <w:lang w:eastAsia="ru-RU"/>
        </w:rPr>
        <w:t>Лангер</w:t>
      </w:r>
      <w:proofErr w:type="spellEnd"/>
      <w:r w:rsidR="00C043C8" w:rsidRPr="00C043C8">
        <w:rPr>
          <w:rFonts w:ascii="Arial" w:eastAsia="Times New Roman" w:hAnsi="Arial" w:cs="Arial"/>
          <w:i/>
          <w:lang w:eastAsia="ru-RU"/>
        </w:rPr>
        <w:t xml:space="preserve"> (режиссер Дмитрий </w:t>
      </w:r>
      <w:proofErr w:type="spellStart"/>
      <w:r w:rsidR="00C043C8" w:rsidRPr="00C043C8">
        <w:rPr>
          <w:rFonts w:ascii="Arial" w:eastAsia="Times New Roman" w:hAnsi="Arial" w:cs="Arial"/>
          <w:i/>
          <w:lang w:eastAsia="ru-RU"/>
        </w:rPr>
        <w:t>Белянушкин</w:t>
      </w:r>
      <w:proofErr w:type="spellEnd"/>
      <w:r w:rsidR="00C043C8" w:rsidRPr="00C043C8">
        <w:rPr>
          <w:rFonts w:ascii="Arial" w:eastAsia="Times New Roman" w:hAnsi="Arial" w:cs="Arial"/>
          <w:i/>
          <w:lang w:eastAsia="ru-RU"/>
        </w:rPr>
        <w:t xml:space="preserve">, МАМТ им К.С. Станиславского и </w:t>
      </w:r>
      <w:proofErr w:type="spellStart"/>
      <w:r w:rsidR="00C043C8" w:rsidRPr="00C043C8">
        <w:rPr>
          <w:rFonts w:ascii="Arial" w:eastAsia="Times New Roman" w:hAnsi="Arial" w:cs="Arial"/>
          <w:i/>
          <w:lang w:eastAsia="ru-RU"/>
        </w:rPr>
        <w:t>Вл.И</w:t>
      </w:r>
      <w:proofErr w:type="spellEnd"/>
      <w:r w:rsidR="00C043C8" w:rsidRPr="00C043C8">
        <w:rPr>
          <w:rFonts w:ascii="Arial" w:eastAsia="Times New Roman" w:hAnsi="Arial" w:cs="Arial"/>
          <w:i/>
          <w:lang w:eastAsia="ru-RU"/>
        </w:rPr>
        <w:t xml:space="preserve">. Немировича-Данченко), «Дитя и волшебство» М. Равеля (режиссер Екатерина Василева, Московский Театр Новая Опера), «Кармен» Ж. Бизе (режиссер Дмитрий </w:t>
      </w:r>
      <w:proofErr w:type="spellStart"/>
      <w:r w:rsidR="00C043C8" w:rsidRPr="00C043C8">
        <w:rPr>
          <w:rFonts w:ascii="Arial" w:eastAsia="Times New Roman" w:hAnsi="Arial" w:cs="Arial"/>
          <w:i/>
          <w:lang w:eastAsia="ru-RU"/>
        </w:rPr>
        <w:t>Белянушкин</w:t>
      </w:r>
      <w:proofErr w:type="spellEnd"/>
      <w:r w:rsidR="00C043C8" w:rsidRPr="00C043C8">
        <w:rPr>
          <w:rFonts w:ascii="Arial" w:eastAsia="Times New Roman" w:hAnsi="Arial" w:cs="Arial"/>
          <w:i/>
          <w:lang w:eastAsia="ru-RU"/>
        </w:rPr>
        <w:t>, Башкирский Государственный Театр Оперы и Балета), и многих других. В качестве художника-постановщика работал над множеством фильмов, телесериалов и телепередач.</w:t>
      </w:r>
    </w:p>
    <w:p w:rsidR="00076E0D" w:rsidRPr="00964302" w:rsidRDefault="00076E0D" w:rsidP="001237E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</w:pPr>
    </w:p>
    <w:p w:rsidR="008D055F" w:rsidRPr="009800D7" w:rsidRDefault="00076E0D" w:rsidP="009800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 xml:space="preserve">Светлана </w:t>
      </w:r>
      <w:proofErr w:type="spellStart"/>
      <w:r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>Тегин</w:t>
      </w:r>
      <w:proofErr w:type="spellEnd"/>
      <w:r w:rsidR="008D055F"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</w:t>
      </w:r>
      <w:r w:rsidR="00710786" w:rsidRPr="00710786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–</w:t>
      </w:r>
      <w:r w:rsidR="008D055F"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</w:t>
      </w:r>
      <w:r w:rsid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р</w:t>
      </w:r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оссийский художник-модельер, дизайнер, художник по костюмам театра и кино, основатель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Tegin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Fashion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House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. Автор инсталляций и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перформансов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. Член союза дизайнеров с 1996 года. В 1994 году закончила Киевский Текстильный институт и переехала в Москву, где начала творческую деятельность с создания сценографии и дизайна костюмов для клубных шоу,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перформансов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и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fashion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-показов. В конце 90-х о коллекциях и стиле Светланы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Тегин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начинают писать ведущие издания о моде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Vogue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и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Cosmopolitаn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, с 2001 года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Tegin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Fashion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House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регулярно участвует в неделях моды в Москве, Кие</w:t>
      </w:r>
      <w:r w:rsid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ве, Париже, Милане и Нью-Йорке.</w:t>
      </w:r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С 2015 года Светлана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Тегин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организовывает сезонные показы, которые проходили на таких площадках как Малый Манеж,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Электротеатр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«Станиславский», Сад «Эрмитаж», DI </w:t>
      </w:r>
      <w:proofErr w:type="spellStart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Telegraph</w:t>
      </w:r>
      <w:proofErr w:type="spellEnd"/>
      <w:r w:rsidR="009800D7" w:rsidRPr="009800D7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, ЦСИ Винзавод, Пушкинский музей и Музей Москвы.</w:t>
      </w:r>
    </w:p>
    <w:p w:rsidR="009E78A1" w:rsidRPr="00964302" w:rsidRDefault="009E78A1" w:rsidP="009E78A1">
      <w:pPr>
        <w:spacing w:after="0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E78A1" w:rsidRDefault="009E78A1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8057F1">
        <w:rPr>
          <w:rFonts w:asciiTheme="majorHAnsi" w:hAnsiTheme="majorHAnsi" w:cs="Arial"/>
          <w:b/>
          <w:sz w:val="24"/>
          <w:szCs w:val="24"/>
        </w:rPr>
        <w:t xml:space="preserve">Контакты для аккредитации СМИ: </w:t>
      </w:r>
    </w:p>
    <w:p w:rsidR="009E78A1" w:rsidRPr="009E78A1" w:rsidRDefault="009E78A1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E78A1" w:rsidRPr="008057F1" w:rsidRDefault="00591C84" w:rsidP="009E78A1">
      <w:pPr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  <w:hyperlink r:id="rId8" w:history="1"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a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</w:rPr>
          <w:t>.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zhukova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</w:rPr>
          <w:t>@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stanmus</w:t>
        </w:r>
        <w:r w:rsidR="009E78A1" w:rsidRPr="008057F1">
          <w:rPr>
            <w:rStyle w:val="a5"/>
            <w:rFonts w:asciiTheme="majorHAnsi" w:hAnsiTheme="majorHAnsi" w:cs="Arial"/>
            <w:b/>
            <w:sz w:val="24"/>
            <w:szCs w:val="24"/>
          </w:rPr>
          <w:t>.</w:t>
        </w:r>
        <w:proofErr w:type="spellStart"/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ru</w:t>
        </w:r>
        <w:proofErr w:type="spellEnd"/>
      </w:hyperlink>
      <w:r w:rsidR="00080F57">
        <w:rPr>
          <w:rStyle w:val="a5"/>
          <w:rFonts w:asciiTheme="majorHAnsi" w:hAnsiTheme="majorHAnsi" w:cs="Arial"/>
          <w:b/>
          <w:sz w:val="24"/>
          <w:szCs w:val="24"/>
        </w:rPr>
        <w:t xml:space="preserve">; </w:t>
      </w:r>
      <w:r w:rsidR="00080F57" w:rsidRP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>+7</w:t>
      </w:r>
      <w:r w:rsid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 xml:space="preserve"> </w:t>
      </w:r>
      <w:r w:rsidR="00080F57" w:rsidRP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>967</w:t>
      </w:r>
      <w:r w:rsid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 xml:space="preserve"> </w:t>
      </w:r>
      <w:r w:rsidR="00080F57" w:rsidRP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>193 51 41</w:t>
      </w:r>
      <w:r w:rsidR="009E78A1" w:rsidRPr="008057F1">
        <w:rPr>
          <w:rFonts w:asciiTheme="majorHAnsi" w:hAnsiTheme="majorHAnsi" w:cs="Arial"/>
          <w:b/>
          <w:sz w:val="24"/>
          <w:szCs w:val="24"/>
        </w:rPr>
        <w:t xml:space="preserve"> </w:t>
      </w:r>
      <w:r w:rsidR="009E78A1">
        <w:rPr>
          <w:rFonts w:ascii="Cambria" w:hAnsi="Cambria" w:cs="Arial"/>
          <w:b/>
          <w:sz w:val="24"/>
          <w:szCs w:val="24"/>
        </w:rPr>
        <w:t>–</w:t>
      </w:r>
      <w:r w:rsidR="00080F57">
        <w:rPr>
          <w:rFonts w:asciiTheme="majorHAnsi" w:hAnsiTheme="majorHAnsi" w:cs="Arial"/>
          <w:bCs/>
          <w:sz w:val="24"/>
          <w:szCs w:val="24"/>
        </w:rPr>
        <w:t xml:space="preserve"> </w:t>
      </w:r>
      <w:r w:rsidR="009E78A1">
        <w:rPr>
          <w:rFonts w:asciiTheme="majorHAnsi" w:hAnsiTheme="majorHAnsi" w:cs="Arial"/>
          <w:bCs/>
          <w:sz w:val="24"/>
          <w:szCs w:val="24"/>
        </w:rPr>
        <w:t>Анна</w:t>
      </w:r>
      <w:r w:rsidR="00080F57">
        <w:rPr>
          <w:rFonts w:asciiTheme="majorHAnsi" w:hAnsiTheme="majorHAnsi" w:cs="Arial"/>
          <w:bCs/>
          <w:sz w:val="24"/>
          <w:szCs w:val="24"/>
        </w:rPr>
        <w:t xml:space="preserve"> Жукова</w:t>
      </w:r>
    </w:p>
    <w:p w:rsidR="00A9275A" w:rsidRPr="00B061CD" w:rsidRDefault="00A9275A" w:rsidP="001744E8">
      <w:pPr>
        <w:spacing w:after="0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sectPr w:rsidR="00A9275A" w:rsidRPr="00B061CD" w:rsidSect="00054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84" w:rsidRDefault="00591C84" w:rsidP="000548A2">
      <w:pPr>
        <w:spacing w:after="0" w:line="240" w:lineRule="auto"/>
      </w:pPr>
      <w:r>
        <w:separator/>
      </w:r>
    </w:p>
  </w:endnote>
  <w:endnote w:type="continuationSeparator" w:id="0">
    <w:p w:rsidR="00591C84" w:rsidRDefault="00591C84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84" w:rsidRDefault="00591C84" w:rsidP="000548A2">
      <w:pPr>
        <w:spacing w:after="0" w:line="240" w:lineRule="auto"/>
      </w:pPr>
      <w:r>
        <w:separator/>
      </w:r>
    </w:p>
  </w:footnote>
  <w:footnote w:type="continuationSeparator" w:id="0">
    <w:p w:rsidR="00591C84" w:rsidRDefault="00591C84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591C84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Press_back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591C84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ress_back" style="position:absolute;margin-left:0;margin-top:0;width:595.45pt;height:84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591C84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Press_back" style="position:absolute;margin-left:0;margin-top:0;width:595.4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1"/>
    <w:rsid w:val="00014069"/>
    <w:rsid w:val="000220CC"/>
    <w:rsid w:val="000548A2"/>
    <w:rsid w:val="000743E6"/>
    <w:rsid w:val="00076E0D"/>
    <w:rsid w:val="00080F57"/>
    <w:rsid w:val="000A7404"/>
    <w:rsid w:val="000B6CC9"/>
    <w:rsid w:val="000B729F"/>
    <w:rsid w:val="000C0709"/>
    <w:rsid w:val="000E071F"/>
    <w:rsid w:val="00115A4F"/>
    <w:rsid w:val="001237EE"/>
    <w:rsid w:val="001744E8"/>
    <w:rsid w:val="001D5707"/>
    <w:rsid w:val="001D6E89"/>
    <w:rsid w:val="001E0F77"/>
    <w:rsid w:val="00212D33"/>
    <w:rsid w:val="0021527D"/>
    <w:rsid w:val="00224514"/>
    <w:rsid w:val="0022491B"/>
    <w:rsid w:val="00226F97"/>
    <w:rsid w:val="002356AC"/>
    <w:rsid w:val="00261824"/>
    <w:rsid w:val="002663A6"/>
    <w:rsid w:val="002746B0"/>
    <w:rsid w:val="002776F6"/>
    <w:rsid w:val="00287E57"/>
    <w:rsid w:val="002C3238"/>
    <w:rsid w:val="002D1839"/>
    <w:rsid w:val="00306108"/>
    <w:rsid w:val="00311804"/>
    <w:rsid w:val="00322F0B"/>
    <w:rsid w:val="00356FDD"/>
    <w:rsid w:val="00367156"/>
    <w:rsid w:val="00383624"/>
    <w:rsid w:val="003E250E"/>
    <w:rsid w:val="00436F52"/>
    <w:rsid w:val="00444C0D"/>
    <w:rsid w:val="0047082C"/>
    <w:rsid w:val="004713AA"/>
    <w:rsid w:val="00491807"/>
    <w:rsid w:val="00492F42"/>
    <w:rsid w:val="004A702A"/>
    <w:rsid w:val="004A79C8"/>
    <w:rsid w:val="004D1EC1"/>
    <w:rsid w:val="005035A6"/>
    <w:rsid w:val="0052242D"/>
    <w:rsid w:val="00566933"/>
    <w:rsid w:val="00591C84"/>
    <w:rsid w:val="005926EA"/>
    <w:rsid w:val="005F23D1"/>
    <w:rsid w:val="005F3C22"/>
    <w:rsid w:val="006148CA"/>
    <w:rsid w:val="006307C8"/>
    <w:rsid w:val="0064744F"/>
    <w:rsid w:val="0067667B"/>
    <w:rsid w:val="00686196"/>
    <w:rsid w:val="006866A4"/>
    <w:rsid w:val="006A797B"/>
    <w:rsid w:val="006F6879"/>
    <w:rsid w:val="00702F2D"/>
    <w:rsid w:val="00703587"/>
    <w:rsid w:val="00710786"/>
    <w:rsid w:val="007220EC"/>
    <w:rsid w:val="007272E8"/>
    <w:rsid w:val="00760C75"/>
    <w:rsid w:val="0076264A"/>
    <w:rsid w:val="00763D33"/>
    <w:rsid w:val="00764E76"/>
    <w:rsid w:val="00767513"/>
    <w:rsid w:val="007802FA"/>
    <w:rsid w:val="00797F22"/>
    <w:rsid w:val="007B54BC"/>
    <w:rsid w:val="007B64AD"/>
    <w:rsid w:val="007C0A67"/>
    <w:rsid w:val="007E4BD7"/>
    <w:rsid w:val="007E7E62"/>
    <w:rsid w:val="00807CC0"/>
    <w:rsid w:val="008240A1"/>
    <w:rsid w:val="008327EF"/>
    <w:rsid w:val="0087651D"/>
    <w:rsid w:val="008767CB"/>
    <w:rsid w:val="00893EEB"/>
    <w:rsid w:val="008B25CD"/>
    <w:rsid w:val="008B54EE"/>
    <w:rsid w:val="008C24E3"/>
    <w:rsid w:val="008D055F"/>
    <w:rsid w:val="008D5EE7"/>
    <w:rsid w:val="008D68AC"/>
    <w:rsid w:val="00912B04"/>
    <w:rsid w:val="00914E67"/>
    <w:rsid w:val="0095150E"/>
    <w:rsid w:val="00952ABB"/>
    <w:rsid w:val="00964302"/>
    <w:rsid w:val="009800D7"/>
    <w:rsid w:val="00997313"/>
    <w:rsid w:val="009E78A1"/>
    <w:rsid w:val="00A03839"/>
    <w:rsid w:val="00A2196E"/>
    <w:rsid w:val="00A52E27"/>
    <w:rsid w:val="00A630EE"/>
    <w:rsid w:val="00A63E1B"/>
    <w:rsid w:val="00A9275A"/>
    <w:rsid w:val="00AA593C"/>
    <w:rsid w:val="00AD012C"/>
    <w:rsid w:val="00AD29CA"/>
    <w:rsid w:val="00AD390A"/>
    <w:rsid w:val="00AE4030"/>
    <w:rsid w:val="00B04215"/>
    <w:rsid w:val="00B061CD"/>
    <w:rsid w:val="00B26D52"/>
    <w:rsid w:val="00B27F69"/>
    <w:rsid w:val="00B76637"/>
    <w:rsid w:val="00B953A9"/>
    <w:rsid w:val="00BB7E08"/>
    <w:rsid w:val="00C02210"/>
    <w:rsid w:val="00C043C8"/>
    <w:rsid w:val="00C22F95"/>
    <w:rsid w:val="00C245A2"/>
    <w:rsid w:val="00C3346B"/>
    <w:rsid w:val="00C3454A"/>
    <w:rsid w:val="00C43B48"/>
    <w:rsid w:val="00C44198"/>
    <w:rsid w:val="00C83CB7"/>
    <w:rsid w:val="00C8580E"/>
    <w:rsid w:val="00C91D82"/>
    <w:rsid w:val="00C96F16"/>
    <w:rsid w:val="00CA5192"/>
    <w:rsid w:val="00CB2D5D"/>
    <w:rsid w:val="00CD253C"/>
    <w:rsid w:val="00D12FE0"/>
    <w:rsid w:val="00D14205"/>
    <w:rsid w:val="00D2026A"/>
    <w:rsid w:val="00D369B7"/>
    <w:rsid w:val="00D866FA"/>
    <w:rsid w:val="00D950D7"/>
    <w:rsid w:val="00DE5DF5"/>
    <w:rsid w:val="00DF5428"/>
    <w:rsid w:val="00E02BB7"/>
    <w:rsid w:val="00E221FF"/>
    <w:rsid w:val="00E3205B"/>
    <w:rsid w:val="00E3544B"/>
    <w:rsid w:val="00E60D1E"/>
    <w:rsid w:val="00E824E5"/>
    <w:rsid w:val="00E92640"/>
    <w:rsid w:val="00EA7B00"/>
    <w:rsid w:val="00EB551A"/>
    <w:rsid w:val="00EB73B9"/>
    <w:rsid w:val="00ED5ACD"/>
    <w:rsid w:val="00EE4A84"/>
    <w:rsid w:val="00EE527E"/>
    <w:rsid w:val="00F04461"/>
    <w:rsid w:val="00F11A2B"/>
    <w:rsid w:val="00F128DA"/>
    <w:rsid w:val="00F23027"/>
    <w:rsid w:val="00F26999"/>
    <w:rsid w:val="00F57426"/>
    <w:rsid w:val="00F84DAF"/>
    <w:rsid w:val="00FA11B7"/>
    <w:rsid w:val="00FB0A12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2DEFE9"/>
  <w15:docId w15:val="{2DEFA346-8F01-9140-B46A-417D5AA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9E78A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hukova@stanmu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28C0-FD2C-41C6-A61B-C1A2D5DB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Жукова Анна</cp:lastModifiedBy>
  <cp:revision>54</cp:revision>
  <dcterms:created xsi:type="dcterms:W3CDTF">2023-02-08T09:18:00Z</dcterms:created>
  <dcterms:modified xsi:type="dcterms:W3CDTF">2023-08-31T10:13:00Z</dcterms:modified>
</cp:coreProperties>
</file>